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3F2D48" w:rsidRDefault="000451BD" w:rsidP="003F2D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48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3F2D48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48">
        <w:rPr>
          <w:rFonts w:ascii="Times New Roman" w:hAnsi="Times New Roman" w:cs="Times New Roman"/>
          <w:b/>
          <w:sz w:val="28"/>
          <w:szCs w:val="28"/>
        </w:rPr>
        <w:t>ОП.09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D48">
        <w:rPr>
          <w:rFonts w:ascii="Times New Roman" w:hAnsi="Times New Roman" w:cs="Times New Roman"/>
          <w:b/>
          <w:sz w:val="28"/>
          <w:szCs w:val="28"/>
        </w:rPr>
        <w:t>ЭЛЕКТРОРАДИОИЗМЕРЕНИЯ</w:t>
      </w:r>
    </w:p>
    <w:p w:rsidR="003F2D48" w:rsidRPr="003F2D48" w:rsidRDefault="003F2D48" w:rsidP="003F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D48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11.02.02 Техническое обслуживание и ремонт радиоэлектронной техники (по отраслям).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3F2D48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D48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-измерять параметры и характеристики электрорадиотехнических цепей и компонентов;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-исследовать формы сигналов, измерять параметры сигналов;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-пользоваться контрольно-испытательной и измерительной аппаратурой;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-составлять измерительные схемы, подбирать по справочным материалам измерительные средства и измерять с заданной точностью различные электрические и радиотехнические величины;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-виды средств измерений и методы измерений;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-метрологические показатели средств измерений, погрешности измерений;</w:t>
      </w:r>
    </w:p>
    <w:p w:rsidR="003F2D48" w:rsidRPr="003F2D48" w:rsidRDefault="003F2D48" w:rsidP="003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приборы формирования измерительных сигналов;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основные методы измерения электрических и радиотехнических величин;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Освоение учебной дисциплины ОП.09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D48">
        <w:rPr>
          <w:rFonts w:ascii="Times New Roman" w:hAnsi="Times New Roman" w:cs="Times New Roman"/>
          <w:sz w:val="28"/>
          <w:szCs w:val="28"/>
        </w:rPr>
        <w:t>Электрорадиоизмерения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D48">
        <w:rPr>
          <w:rFonts w:ascii="Times New Roman" w:hAnsi="Times New Roman" w:cs="Times New Roman"/>
          <w:sz w:val="28"/>
          <w:szCs w:val="28"/>
        </w:rPr>
        <w:t xml:space="preserve">способствует формированию </w:t>
      </w:r>
      <w:r w:rsidRPr="003F2D48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lastRenderedPageBreak/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3F2D48" w:rsidRPr="003F2D48" w:rsidRDefault="003F2D48" w:rsidP="003F2D48">
      <w:pPr>
        <w:shd w:val="clear" w:color="auto" w:fill="FFFFFF"/>
        <w:tabs>
          <w:tab w:val="left" w:pos="1464"/>
        </w:tabs>
        <w:spacing w:after="0" w:line="240" w:lineRule="auto"/>
        <w:ind w:left="40" w:right="11" w:firstLine="244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3F2D48" w:rsidRPr="003F2D48" w:rsidRDefault="003F2D48" w:rsidP="003F2D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ОП.09Электрорадиоизмеренияу обучающегося формируются </w:t>
      </w:r>
      <w:r w:rsidRPr="003F2D48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3F2D48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3F2D48" w:rsidRPr="003F2D48" w:rsidRDefault="003F2D48" w:rsidP="003F2D4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 xml:space="preserve">ЛР 13 </w:t>
      </w:r>
      <w:r w:rsidRPr="003F2D48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3F2D48" w:rsidRPr="003F2D48" w:rsidRDefault="003F2D48" w:rsidP="003F2D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 xml:space="preserve">ЛР 14 </w:t>
      </w:r>
      <w:r w:rsidRPr="003F2D48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3F2D48" w:rsidRPr="003F2D48" w:rsidRDefault="003F2D48" w:rsidP="003F2D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D48">
        <w:rPr>
          <w:rFonts w:ascii="Times New Roman" w:hAnsi="Times New Roman" w:cs="Times New Roman"/>
          <w:bCs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обязанностей.</w:t>
      </w:r>
    </w:p>
    <w:p w:rsidR="003F2D48" w:rsidRPr="003F2D48" w:rsidRDefault="003F2D48" w:rsidP="003F2D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D48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t>максимальной учебной нагрузки обучающихся 90 часов, в том числе: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D48">
        <w:rPr>
          <w:rFonts w:ascii="Times New Roman" w:hAnsi="Times New Roman" w:cs="Times New Roman"/>
          <w:sz w:val="28"/>
          <w:szCs w:val="28"/>
        </w:rPr>
        <w:lastRenderedPageBreak/>
        <w:t>обязательной аудиторной учебной работы обучающихся 60 часов;</w:t>
      </w:r>
    </w:p>
    <w:p w:rsidR="00FE0590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F2D48">
        <w:rPr>
          <w:rFonts w:ascii="Times New Roman" w:hAnsi="Times New Roman" w:cs="Times New Roman"/>
          <w:spacing w:val="-8"/>
          <w:sz w:val="28"/>
          <w:szCs w:val="28"/>
        </w:rPr>
        <w:t>самостоятельнойработы обучающихся 30 часов.</w:t>
      </w:r>
    </w:p>
    <w:p w:rsidR="003F2D48" w:rsidRPr="003F2D48" w:rsidRDefault="003F2D48" w:rsidP="003F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B86" w:rsidRPr="003F2D48" w:rsidRDefault="00562B86" w:rsidP="003F2D48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Основы электрорадиоизмерений.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1.1. Основные определения и термины. Эталоны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1.2. Погрешности измерений.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2 Измерение напряжений, токов и мощности.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2.1. Измерение тока, напряжения и мощности электромеханическими измерительными приборами. 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2.2. Выпрямительные и термоэлектрические измерительные приборы.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2.3. Аналоговые и цифровые электронные вольтметры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3 Приборы формирования стандартных измерительных сигналов.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3.1. Измерительные генераторы сигналов низкой частоты.  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3.2. Измерительные генераторы сигналов высокой частоты 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3.3. Измерительные генераторы импульсных сигналов. Измерительные генераторы шумовых сигналов.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4 Исследование формы электрических сигналов.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4.1. Электронно-лучевые осциллографы. Двухлучевые и двухканальные осциллографы.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5 Измерение параметров сигналов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5.1. Измерение частоты и временных интервалов электрических сигналов.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5.2. Измерение нелинейных искажений сигналов. Анализ частотного спектра.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5.3. Измерение параметров модулированных сигналов.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6 Измерение параметров компонентов электротехнических и радиотехнических цепей исследование характеристик радиоустройств.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6.1. Измерение параметров компонентов с сосредоточенными постоянными.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6.2. Измерение параметров полупроводниковых приборов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6.3. Измерение параметров конденсаторов, сопротивления, катушек индуктивности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F2D48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6.4. Исследование амплитудно-частотных характеристик (АЧХ)</w:t>
      </w:r>
    </w:p>
    <w:p w:rsidR="00FE0590" w:rsidRPr="003F2D48" w:rsidRDefault="00FE0590" w:rsidP="003F2D48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0106A7" w:rsidRPr="003F2D48" w:rsidRDefault="000106A7" w:rsidP="003F2D4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3F2D48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F2D48"/>
    <w:rsid w:val="003F6CD1"/>
    <w:rsid w:val="004012C9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5E28"/>
    <w:rsid w:val="007A5EDF"/>
    <w:rsid w:val="008A2361"/>
    <w:rsid w:val="008D4C55"/>
    <w:rsid w:val="008E6898"/>
    <w:rsid w:val="008F4A73"/>
    <w:rsid w:val="00902774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DB5A10"/>
    <w:rsid w:val="00E009F2"/>
    <w:rsid w:val="00ED3E55"/>
    <w:rsid w:val="00F6095A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3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11</cp:revision>
  <cp:lastPrinted>2021-11-18T07:49:00Z</cp:lastPrinted>
  <dcterms:created xsi:type="dcterms:W3CDTF">2021-11-19T07:38:00Z</dcterms:created>
  <dcterms:modified xsi:type="dcterms:W3CDTF">2021-11-19T10:21:00Z</dcterms:modified>
</cp:coreProperties>
</file>